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AE7F" w14:textId="57A6C6C5" w:rsidR="009E6599" w:rsidRPr="0086252A" w:rsidRDefault="002A7D4B">
      <w:pPr>
        <w:rPr>
          <w:rFonts w:ascii="Georgia" w:hAnsi="Georgia"/>
          <w:color w:val="4472C4" w:themeColor="accent1"/>
          <w:sz w:val="40"/>
          <w:szCs w:val="40"/>
        </w:rPr>
      </w:pPr>
      <w:r w:rsidRPr="0086252A">
        <w:rPr>
          <w:rFonts w:ascii="Georgia" w:hAnsi="Georgia"/>
          <w:color w:val="4472C4" w:themeColor="accent1"/>
          <w:sz w:val="40"/>
          <w:szCs w:val="40"/>
        </w:rPr>
        <w:t>Indholdsplan – skolens værdier og formål i praksis</w:t>
      </w:r>
    </w:p>
    <w:p w14:paraId="34245F2A" w14:textId="2557ACF4" w:rsidR="002A7D4B" w:rsidRDefault="002A7D4B" w:rsidP="002A7D4B">
      <w:pPr>
        <w:spacing w:line="360" w:lineRule="auto"/>
        <w:rPr>
          <w:rFonts w:ascii="Georgia" w:hAnsi="Georgia"/>
        </w:rPr>
      </w:pPr>
      <w:r>
        <w:rPr>
          <w:rFonts w:ascii="Georgia" w:hAnsi="Georgia"/>
        </w:rPr>
        <w:t>Efterskolen Solbakken er en efterskole for unge med læse- og skrivevanskeligheder. Vi optager elever til 9. årgang til og 10. klasse. Indtil 2014 var skolen helt prøvefri, og i 2023 forventer vi at tilbyde afgangseksamen i dansk og matematik, mens de øvrige fag i 9. klasse fagrækken vil blive undervist uden eksamensforberedelse.</w:t>
      </w:r>
    </w:p>
    <w:p w14:paraId="2F92C0B8" w14:textId="7A4A010E" w:rsidR="00B758D0" w:rsidRDefault="00B758D0" w:rsidP="002A7D4B">
      <w:pPr>
        <w:spacing w:line="360" w:lineRule="auto"/>
        <w:rPr>
          <w:rFonts w:ascii="Georgia" w:hAnsi="Georgia"/>
        </w:rPr>
      </w:pPr>
      <w:r>
        <w:rPr>
          <w:rFonts w:ascii="Georgia" w:hAnsi="Georgia"/>
        </w:rPr>
        <w:t>Skolen er godkendt som en efterskole med et samlet særligt undervisningstilbud, og kan derfor kun optage ansøgere, som er testet ordblinde. Dokumentation for dette er typisk Ordblindetesten.</w:t>
      </w:r>
    </w:p>
    <w:p w14:paraId="13164726" w14:textId="77777777" w:rsidR="00BC4B81" w:rsidRPr="0086252A" w:rsidRDefault="00BC4B81" w:rsidP="00BC4B81">
      <w:pPr>
        <w:spacing w:line="360" w:lineRule="auto"/>
        <w:rPr>
          <w:rFonts w:ascii="Georgia" w:hAnsi="Georgia"/>
          <w:b/>
          <w:bCs/>
          <w:color w:val="4472C4" w:themeColor="accent1"/>
        </w:rPr>
      </w:pPr>
      <w:r w:rsidRPr="0086252A">
        <w:rPr>
          <w:rFonts w:ascii="Georgia" w:hAnsi="Georgia"/>
          <w:b/>
          <w:bCs/>
          <w:color w:val="4472C4" w:themeColor="accent1"/>
        </w:rPr>
        <w:t>Skolens værdigrundlag</w:t>
      </w:r>
    </w:p>
    <w:p w14:paraId="58B44748" w14:textId="77777777" w:rsidR="00BC4B81" w:rsidRDefault="00BC4B81" w:rsidP="00BC4B81">
      <w:pPr>
        <w:spacing w:after="0" w:line="360" w:lineRule="auto"/>
        <w:rPr>
          <w:rFonts w:ascii="Georgia" w:hAnsi="Georgia"/>
        </w:rPr>
      </w:pPr>
      <w:r>
        <w:rPr>
          <w:rFonts w:ascii="Georgia" w:hAnsi="Georgia"/>
        </w:rPr>
        <w:t xml:space="preserve">Det er vigtigt for Efterskolen Solbakken at tage udgangspunkt i den enkelte elevs situation. </w:t>
      </w:r>
    </w:p>
    <w:p w14:paraId="171F8421" w14:textId="77777777" w:rsidR="00BC4B81" w:rsidRDefault="00BC4B81" w:rsidP="00BC4B81">
      <w:pPr>
        <w:spacing w:after="0" w:line="360" w:lineRule="auto"/>
        <w:rPr>
          <w:rFonts w:ascii="Georgia" w:hAnsi="Georgia"/>
        </w:rPr>
      </w:pPr>
      <w:r>
        <w:rPr>
          <w:rFonts w:ascii="Georgia" w:hAnsi="Georgia"/>
        </w:rPr>
        <w:t>Vi tror på:</w:t>
      </w:r>
    </w:p>
    <w:p w14:paraId="2F1C99D7" w14:textId="77777777" w:rsidR="00BC4B81" w:rsidRDefault="00BC4B81" w:rsidP="00BC4B81">
      <w:pPr>
        <w:pStyle w:val="Listeafsnit"/>
        <w:numPr>
          <w:ilvl w:val="0"/>
          <w:numId w:val="4"/>
        </w:numPr>
        <w:spacing w:line="360" w:lineRule="auto"/>
        <w:rPr>
          <w:rFonts w:ascii="Georgia" w:hAnsi="Georgia"/>
        </w:rPr>
      </w:pPr>
      <w:r>
        <w:rPr>
          <w:rFonts w:ascii="Georgia" w:hAnsi="Georgia"/>
        </w:rPr>
        <w:t>At øget selvværd er en afgørende faktor for elevernes videre liv</w:t>
      </w:r>
    </w:p>
    <w:p w14:paraId="77469B41" w14:textId="77777777" w:rsidR="00BC4B81" w:rsidRDefault="00BC4B81" w:rsidP="00BC4B81">
      <w:pPr>
        <w:pStyle w:val="Listeafsnit"/>
        <w:numPr>
          <w:ilvl w:val="0"/>
          <w:numId w:val="4"/>
        </w:numPr>
        <w:spacing w:line="360" w:lineRule="auto"/>
        <w:rPr>
          <w:rFonts w:ascii="Georgia" w:hAnsi="Georgia"/>
        </w:rPr>
      </w:pPr>
      <w:r>
        <w:rPr>
          <w:rFonts w:ascii="Georgia" w:hAnsi="Georgia"/>
        </w:rPr>
        <w:t>At fagligheden styrkes ved at stille krav, men også ved at lytte til hinanden</w:t>
      </w:r>
    </w:p>
    <w:p w14:paraId="6ABEF7C2" w14:textId="77777777" w:rsidR="00BC4B81" w:rsidRDefault="00BC4B81" w:rsidP="00BC4B81">
      <w:pPr>
        <w:pStyle w:val="Listeafsnit"/>
        <w:numPr>
          <w:ilvl w:val="0"/>
          <w:numId w:val="4"/>
        </w:numPr>
        <w:spacing w:line="360" w:lineRule="auto"/>
        <w:rPr>
          <w:rFonts w:ascii="Georgia" w:hAnsi="Georgia"/>
        </w:rPr>
      </w:pPr>
      <w:r>
        <w:rPr>
          <w:rFonts w:ascii="Georgia" w:hAnsi="Georgia"/>
        </w:rPr>
        <w:t>At fællesskabsfølelsen opnås ved at udvise omsorg og danne ramme om de gode oplevelser</w:t>
      </w:r>
    </w:p>
    <w:p w14:paraId="041775FE" w14:textId="567E3825" w:rsidR="00BC4B81" w:rsidRPr="00BC4B81" w:rsidRDefault="00BC4B81" w:rsidP="002A7D4B">
      <w:pPr>
        <w:pStyle w:val="Listeafsnit"/>
        <w:numPr>
          <w:ilvl w:val="0"/>
          <w:numId w:val="4"/>
        </w:numPr>
        <w:spacing w:line="360" w:lineRule="auto"/>
        <w:rPr>
          <w:rFonts w:ascii="Georgia" w:hAnsi="Georgia"/>
        </w:rPr>
      </w:pPr>
      <w:r>
        <w:rPr>
          <w:rFonts w:ascii="Georgia" w:hAnsi="Georgia"/>
        </w:rPr>
        <w:t>At demokratisk dannelse udvikles ved at give medansvar og indsigt i samfund og forståelse for mennesker</w:t>
      </w:r>
    </w:p>
    <w:p w14:paraId="0ADCCF3B" w14:textId="12890A7D" w:rsidR="002A7D4B" w:rsidRPr="0086252A" w:rsidRDefault="002A7D4B" w:rsidP="002A7D4B">
      <w:pPr>
        <w:spacing w:line="360" w:lineRule="auto"/>
        <w:rPr>
          <w:rFonts w:ascii="Georgia" w:hAnsi="Georgia"/>
          <w:b/>
          <w:bCs/>
          <w:color w:val="4472C4" w:themeColor="accent1"/>
        </w:rPr>
      </w:pPr>
      <w:r w:rsidRPr="0086252A">
        <w:rPr>
          <w:rFonts w:ascii="Georgia" w:hAnsi="Georgia"/>
          <w:b/>
          <w:bCs/>
          <w:color w:val="4472C4" w:themeColor="accent1"/>
        </w:rPr>
        <w:t xml:space="preserve">Skolens </w:t>
      </w:r>
      <w:r w:rsidR="005912CB" w:rsidRPr="0086252A">
        <w:rPr>
          <w:rFonts w:ascii="Georgia" w:hAnsi="Georgia"/>
          <w:b/>
          <w:bCs/>
          <w:color w:val="4472C4" w:themeColor="accent1"/>
        </w:rPr>
        <w:t xml:space="preserve">boglige </w:t>
      </w:r>
      <w:r w:rsidRPr="0086252A">
        <w:rPr>
          <w:rFonts w:ascii="Georgia" w:hAnsi="Georgia"/>
          <w:b/>
          <w:bCs/>
          <w:color w:val="4472C4" w:themeColor="accent1"/>
        </w:rPr>
        <w:t>undervisning</w:t>
      </w:r>
    </w:p>
    <w:p w14:paraId="540CB909" w14:textId="045DD60B" w:rsidR="002A7D4B" w:rsidRDefault="002A7D4B" w:rsidP="002A7D4B">
      <w:pPr>
        <w:spacing w:line="360" w:lineRule="auto"/>
        <w:rPr>
          <w:rFonts w:ascii="Georgia" w:hAnsi="Georgia"/>
        </w:rPr>
      </w:pPr>
      <w:r>
        <w:rPr>
          <w:rFonts w:ascii="Georgia" w:hAnsi="Georgia"/>
        </w:rPr>
        <w:t xml:space="preserve">Al vores </w:t>
      </w:r>
      <w:r w:rsidR="005912CB">
        <w:rPr>
          <w:rFonts w:ascii="Georgia" w:hAnsi="Georgia"/>
        </w:rPr>
        <w:t xml:space="preserve">boglige </w:t>
      </w:r>
      <w:r>
        <w:rPr>
          <w:rFonts w:ascii="Georgia" w:hAnsi="Georgia"/>
        </w:rPr>
        <w:t xml:space="preserve">undervisning tager naturligvis udgangspunkt i at vi er en ordblinde-efterskole. Vi bestræber os på at være en </w:t>
      </w:r>
      <w:r w:rsidR="005912CB">
        <w:rPr>
          <w:rFonts w:ascii="Georgia" w:hAnsi="Georgia"/>
        </w:rPr>
        <w:t xml:space="preserve">digital skole, således at eleverne altid har adgang til digitale versioner af al undervisningsmateriale. </w:t>
      </w:r>
      <w:r>
        <w:rPr>
          <w:rFonts w:ascii="Georgia" w:hAnsi="Georgia"/>
        </w:rPr>
        <w:t xml:space="preserve"> </w:t>
      </w:r>
    </w:p>
    <w:p w14:paraId="6BCD2D53" w14:textId="06D5125D" w:rsidR="00B758D0" w:rsidRPr="00BC4B81" w:rsidRDefault="00B758D0" w:rsidP="00BC4B81">
      <w:pPr>
        <w:shd w:val="clear" w:color="auto" w:fill="FFFFFF"/>
        <w:spacing w:after="0" w:line="336" w:lineRule="atLeast"/>
        <w:rPr>
          <w:rFonts w:ascii="Source Sans Pro" w:eastAsia="Times New Roman" w:hAnsi="Source Sans Pro" w:cs="Times New Roman"/>
          <w:color w:val="414141"/>
          <w:sz w:val="24"/>
          <w:szCs w:val="24"/>
          <w:lang w:eastAsia="da-DK"/>
        </w:rPr>
      </w:pPr>
    </w:p>
    <w:p w14:paraId="24508F73" w14:textId="06AB5A7B" w:rsidR="005912CB" w:rsidRDefault="005912CB" w:rsidP="002A7D4B">
      <w:pPr>
        <w:spacing w:line="360" w:lineRule="auto"/>
        <w:rPr>
          <w:rFonts w:ascii="Georgia" w:hAnsi="Georgia"/>
          <w:u w:val="single"/>
        </w:rPr>
      </w:pPr>
      <w:r>
        <w:rPr>
          <w:rFonts w:ascii="Georgia" w:hAnsi="Georgia"/>
          <w:u w:val="single"/>
        </w:rPr>
        <w:t>Undervisning på 9. årgang:</w:t>
      </w:r>
    </w:p>
    <w:p w14:paraId="152F1B4A" w14:textId="32EEF0EB" w:rsidR="005912CB" w:rsidRDefault="005912CB" w:rsidP="005912CB">
      <w:pPr>
        <w:spacing w:line="360" w:lineRule="auto"/>
        <w:rPr>
          <w:rFonts w:ascii="Georgia" w:hAnsi="Georgia"/>
        </w:rPr>
      </w:pPr>
      <w:r>
        <w:rPr>
          <w:rFonts w:ascii="Georgia" w:hAnsi="Georgia"/>
        </w:rPr>
        <w:t>Eleverne teste</w:t>
      </w:r>
      <w:r w:rsidR="00BC4B81">
        <w:rPr>
          <w:rFonts w:ascii="Georgia" w:hAnsi="Georgia"/>
        </w:rPr>
        <w:t>s</w:t>
      </w:r>
      <w:r>
        <w:rPr>
          <w:rFonts w:ascii="Georgia" w:hAnsi="Georgia"/>
        </w:rPr>
        <w:t xml:space="preserve"> </w:t>
      </w:r>
      <w:r w:rsidR="00BC4B81">
        <w:rPr>
          <w:rFonts w:ascii="Georgia" w:hAnsi="Georgia"/>
        </w:rPr>
        <w:t xml:space="preserve">i </w:t>
      </w:r>
      <w:r w:rsidR="007912A4">
        <w:rPr>
          <w:rFonts w:ascii="Georgia" w:hAnsi="Georgia"/>
        </w:rPr>
        <w:t xml:space="preserve">dansk, engelsk og matematik i den første uge. Det gør vi så vi har et overblik over hvilke faglige niveauer vores nye elever befinder sig på. 9. klasse-eleverne fordeles på de to hold, og her har de dansk og matematik. I engelsk niveaudeler vi eleverne på to hold. Der er to lærere tilknyttet dansk-og matematikholdene, som er på 14-16 elever. </w:t>
      </w:r>
      <w:r w:rsidR="00BC4B81">
        <w:rPr>
          <w:rFonts w:ascii="Georgia" w:hAnsi="Georgia"/>
        </w:rPr>
        <w:t xml:space="preserve">De øvrige fag i 9. klasse fagrækken undervises alle ud fra fælles mål, så de står mål med folkeskolen. </w:t>
      </w:r>
    </w:p>
    <w:p w14:paraId="38A7B2BB" w14:textId="25F39B4D" w:rsidR="005912CB" w:rsidRDefault="007912A4" w:rsidP="005912CB">
      <w:pPr>
        <w:spacing w:line="360" w:lineRule="auto"/>
        <w:rPr>
          <w:rFonts w:ascii="Georgia" w:hAnsi="Georgia"/>
        </w:rPr>
      </w:pPr>
      <w:r>
        <w:rPr>
          <w:rFonts w:ascii="Georgia" w:hAnsi="Georgia"/>
        </w:rPr>
        <w:t>Vores 9. klasse-elever går til afgangseksamen i dansk og mat</w:t>
      </w:r>
      <w:r w:rsidR="005912CB">
        <w:rPr>
          <w:rFonts w:ascii="Georgia" w:hAnsi="Georgia"/>
        </w:rPr>
        <w:t>ematik. De øvrige fag – tysk, naturfag, idræt samt samfundsfag</w:t>
      </w:r>
      <w:r w:rsidR="007F514E">
        <w:rPr>
          <w:rFonts w:ascii="Georgia" w:hAnsi="Georgia"/>
        </w:rPr>
        <w:t xml:space="preserve"> – afsluttes ikke med folkeskolens afgangseksamen, men </w:t>
      </w:r>
      <w:r>
        <w:rPr>
          <w:rFonts w:ascii="Georgia" w:hAnsi="Georgia"/>
        </w:rPr>
        <w:t xml:space="preserve">undervisningen </w:t>
      </w:r>
      <w:r w:rsidR="007F514E">
        <w:rPr>
          <w:rFonts w:ascii="Georgia" w:hAnsi="Georgia"/>
        </w:rPr>
        <w:t xml:space="preserve">står mål med </w:t>
      </w:r>
      <w:r>
        <w:rPr>
          <w:rFonts w:ascii="Georgia" w:hAnsi="Georgia"/>
        </w:rPr>
        <w:t xml:space="preserve">kravene </w:t>
      </w:r>
      <w:r w:rsidR="007F514E">
        <w:rPr>
          <w:rFonts w:ascii="Georgia" w:hAnsi="Georgia"/>
        </w:rPr>
        <w:t>i folkeskolens 9. klasse. Elever, der i tidligere skoleforløb har været fritaget for tysk, fritages også hos os. De får i stedet tilbudt ekstraundervisning i dansk</w:t>
      </w:r>
      <w:r w:rsidR="006E037D">
        <w:rPr>
          <w:rFonts w:ascii="Georgia" w:hAnsi="Georgia"/>
        </w:rPr>
        <w:t xml:space="preserve"> og matematik.</w:t>
      </w:r>
    </w:p>
    <w:p w14:paraId="4A05DF4B" w14:textId="77777777" w:rsidR="0086252A" w:rsidRDefault="0086252A" w:rsidP="005912CB">
      <w:pPr>
        <w:spacing w:line="360" w:lineRule="auto"/>
        <w:rPr>
          <w:rFonts w:ascii="Georgia" w:hAnsi="Georgia"/>
          <w:u w:val="single"/>
        </w:rPr>
      </w:pPr>
    </w:p>
    <w:p w14:paraId="6ADBA592" w14:textId="6CA9D2B8" w:rsidR="007F514E" w:rsidRDefault="007F514E" w:rsidP="005912CB">
      <w:pPr>
        <w:spacing w:line="360" w:lineRule="auto"/>
        <w:rPr>
          <w:rFonts w:ascii="Georgia" w:hAnsi="Georgia"/>
          <w:u w:val="single"/>
        </w:rPr>
      </w:pPr>
      <w:r>
        <w:rPr>
          <w:rFonts w:ascii="Georgia" w:hAnsi="Georgia"/>
          <w:u w:val="single"/>
        </w:rPr>
        <w:lastRenderedPageBreak/>
        <w:t>Undervisning i 10. klasse:</w:t>
      </w:r>
    </w:p>
    <w:p w14:paraId="1F098C86" w14:textId="7543C413" w:rsidR="007F514E" w:rsidRDefault="007F514E" w:rsidP="005912CB">
      <w:pPr>
        <w:spacing w:line="360" w:lineRule="auto"/>
        <w:rPr>
          <w:rFonts w:ascii="Georgia" w:hAnsi="Georgia"/>
        </w:rPr>
      </w:pPr>
      <w:r>
        <w:rPr>
          <w:rFonts w:ascii="Georgia" w:hAnsi="Georgia"/>
        </w:rPr>
        <w:t>Også i 10. klasse er der to lærere tilknyttet holdene i dansk og matematik og eleverne går til afgangsprøve i begge fag</w:t>
      </w:r>
      <w:r w:rsidR="007912A4">
        <w:rPr>
          <w:rFonts w:ascii="Georgia" w:hAnsi="Georgia"/>
        </w:rPr>
        <w:t xml:space="preserve">, samt i engelsk. </w:t>
      </w:r>
      <w:r>
        <w:rPr>
          <w:rFonts w:ascii="Georgia" w:hAnsi="Georgia"/>
        </w:rPr>
        <w:t>Nogle elever har stadig så store udfordringer med især dansk i 10. klasse, at de vælger at modtage ikke-prøveforberedende undervisning i engelsk</w:t>
      </w:r>
      <w:r w:rsidR="007912A4">
        <w:rPr>
          <w:rFonts w:ascii="Georgia" w:hAnsi="Georgia"/>
        </w:rPr>
        <w:t>. I så fald undervises de sammen med vores 9. klasse-elever.</w:t>
      </w:r>
    </w:p>
    <w:p w14:paraId="306D9E07" w14:textId="06BA9C7C" w:rsidR="006E037D" w:rsidRPr="0086252A" w:rsidRDefault="006E037D" w:rsidP="005912CB">
      <w:pPr>
        <w:spacing w:line="360" w:lineRule="auto"/>
        <w:rPr>
          <w:rFonts w:ascii="Georgia" w:hAnsi="Georgia"/>
          <w:b/>
          <w:bCs/>
          <w:color w:val="4472C4" w:themeColor="accent1"/>
        </w:rPr>
      </w:pPr>
      <w:r w:rsidRPr="0086252A">
        <w:rPr>
          <w:rFonts w:ascii="Georgia" w:hAnsi="Georgia"/>
          <w:b/>
          <w:bCs/>
          <w:color w:val="4472C4" w:themeColor="accent1"/>
        </w:rPr>
        <w:t>Valgfag</w:t>
      </w:r>
    </w:p>
    <w:p w14:paraId="401200E3" w14:textId="6DB38373" w:rsidR="006E037D" w:rsidRDefault="006E037D" w:rsidP="005912CB">
      <w:pPr>
        <w:spacing w:line="360" w:lineRule="auto"/>
        <w:rPr>
          <w:rFonts w:ascii="Georgia" w:hAnsi="Georgia"/>
        </w:rPr>
      </w:pPr>
      <w:r>
        <w:rPr>
          <w:rFonts w:ascii="Georgia" w:hAnsi="Georgia"/>
        </w:rPr>
        <w:t>Eleverne tilbydes en række valgfag. Vores skoleår er delt op i 4 perioder, og eleverne kan i hver periode vælge nye valgfag. I valgfagene har de mulighed for at dyrke deres interesser sammen med elever på tværs af årgange, klasser og husgrupper. Valgfagene varierer fra år til år, men omfatter stort set altid fag inden for de tre hovedgrupper: idræt – kreative fag – værkstedsfag (sløjd, praktiske projekter, metal m.m.)</w:t>
      </w:r>
    </w:p>
    <w:p w14:paraId="1AC6D408" w14:textId="761667A7" w:rsidR="006E037D" w:rsidRPr="0086252A" w:rsidRDefault="006E037D" w:rsidP="005912CB">
      <w:pPr>
        <w:spacing w:line="360" w:lineRule="auto"/>
        <w:rPr>
          <w:rFonts w:ascii="Georgia" w:hAnsi="Georgia"/>
          <w:b/>
          <w:bCs/>
          <w:color w:val="4472C4" w:themeColor="accent1"/>
        </w:rPr>
      </w:pPr>
      <w:r w:rsidRPr="0086252A">
        <w:rPr>
          <w:rFonts w:ascii="Georgia" w:hAnsi="Georgia"/>
          <w:b/>
          <w:bCs/>
          <w:color w:val="4472C4" w:themeColor="accent1"/>
        </w:rPr>
        <w:t>Øvrige elementer i skolens undervisningstilbud</w:t>
      </w:r>
    </w:p>
    <w:p w14:paraId="01E63D0D" w14:textId="31FB7A06" w:rsidR="006E037D" w:rsidRDefault="006E037D" w:rsidP="005912CB">
      <w:pPr>
        <w:spacing w:line="360" w:lineRule="auto"/>
        <w:rPr>
          <w:rFonts w:ascii="Georgia" w:hAnsi="Georgia"/>
          <w:u w:val="single"/>
        </w:rPr>
      </w:pPr>
      <w:r w:rsidRPr="006E037D">
        <w:rPr>
          <w:rFonts w:ascii="Georgia" w:hAnsi="Georgia"/>
          <w:u w:val="single"/>
        </w:rPr>
        <w:t>Morgensamling</w:t>
      </w:r>
    </w:p>
    <w:p w14:paraId="17850176" w14:textId="078F5CF8" w:rsidR="006E037D" w:rsidRDefault="006E037D" w:rsidP="005912CB">
      <w:pPr>
        <w:spacing w:line="360" w:lineRule="auto"/>
        <w:rPr>
          <w:rFonts w:ascii="Georgia" w:hAnsi="Georgia"/>
        </w:rPr>
      </w:pPr>
      <w:r>
        <w:rPr>
          <w:rFonts w:ascii="Georgia" w:hAnsi="Georgia"/>
        </w:rPr>
        <w:t xml:space="preserve">To gange ugentligt holder forstanden morgensamling med alle eleverne. Her ser vi typisk Nyhederne fra TV2 og taler om hvad der nu er på dagsordenen. Mange emner gentages flere gange i løbet af et år, f.eks. finansloven, klimadebatten m.m., og de mange gentagelser er </w:t>
      </w:r>
      <w:r w:rsidR="00E93D4F">
        <w:rPr>
          <w:rFonts w:ascii="Georgia" w:hAnsi="Georgia"/>
        </w:rPr>
        <w:t xml:space="preserve">gode for vores elever. </w:t>
      </w:r>
    </w:p>
    <w:p w14:paraId="21EE50EA" w14:textId="3832C11C" w:rsidR="00E93D4F" w:rsidRDefault="00E93D4F" w:rsidP="005912CB">
      <w:pPr>
        <w:spacing w:line="360" w:lineRule="auto"/>
        <w:rPr>
          <w:rFonts w:ascii="Georgia" w:hAnsi="Georgia"/>
        </w:rPr>
      </w:pPr>
      <w:r>
        <w:rPr>
          <w:rFonts w:ascii="Georgia" w:hAnsi="Georgia"/>
        </w:rPr>
        <w:t>Derudover undervises der i kristendom og historie til samlingerne. Formålet med morgensamlingerne er at give eleverne e</w:t>
      </w:r>
      <w:r w:rsidR="00FC5C8C">
        <w:rPr>
          <w:rFonts w:ascii="Georgia" w:hAnsi="Georgia"/>
        </w:rPr>
        <w:t xml:space="preserve">n </w:t>
      </w:r>
      <w:r>
        <w:rPr>
          <w:rFonts w:ascii="Georgia" w:hAnsi="Georgia"/>
        </w:rPr>
        <w:t>forståelse for den verden de skal ud og være en aktiv del af lige om lidt. Vi lægger vægt på folkelig og aktuel oplysning, og almen dannende viden om tiden før os.</w:t>
      </w:r>
    </w:p>
    <w:p w14:paraId="2CB02FA7" w14:textId="12AC3E97" w:rsidR="00E93D4F" w:rsidRDefault="00E93D4F" w:rsidP="005912CB">
      <w:pPr>
        <w:spacing w:line="360" w:lineRule="auto"/>
        <w:rPr>
          <w:rFonts w:ascii="Georgia" w:hAnsi="Georgia"/>
          <w:u w:val="single"/>
        </w:rPr>
      </w:pPr>
      <w:r>
        <w:rPr>
          <w:rFonts w:ascii="Georgia" w:hAnsi="Georgia"/>
          <w:u w:val="single"/>
        </w:rPr>
        <w:t>Sangsamling</w:t>
      </w:r>
    </w:p>
    <w:p w14:paraId="74E9EABD" w14:textId="3DA6C830" w:rsidR="00E93D4F" w:rsidRDefault="00E93D4F" w:rsidP="005912CB">
      <w:pPr>
        <w:spacing w:line="360" w:lineRule="auto"/>
        <w:rPr>
          <w:rFonts w:ascii="Georgia" w:hAnsi="Georgia"/>
        </w:rPr>
      </w:pPr>
      <w:r>
        <w:rPr>
          <w:rFonts w:ascii="Georgia" w:hAnsi="Georgia"/>
        </w:rPr>
        <w:t>Hver uge samles eleverne til en halv times fællessang. To lærere står for undervisningen, der tager udgangspunkt i de mange såkaldte ”Efterskole-sange”. Formålet med sangsamlingen er at give eleverne kendskab til den danske sangskat.</w:t>
      </w:r>
    </w:p>
    <w:p w14:paraId="425A9D79" w14:textId="7FF3E1E1" w:rsidR="00E93D4F" w:rsidRDefault="00E93D4F" w:rsidP="005912CB">
      <w:pPr>
        <w:spacing w:line="360" w:lineRule="auto"/>
        <w:rPr>
          <w:rFonts w:ascii="Georgia" w:hAnsi="Georgia"/>
          <w:u w:val="single"/>
        </w:rPr>
      </w:pPr>
      <w:r>
        <w:rPr>
          <w:rFonts w:ascii="Georgia" w:hAnsi="Georgia"/>
          <w:u w:val="single"/>
        </w:rPr>
        <w:t>Fællesmødet</w:t>
      </w:r>
    </w:p>
    <w:p w14:paraId="4A2D7431" w14:textId="43CB0A87" w:rsidR="00E93D4F" w:rsidRDefault="00E93D4F" w:rsidP="005912CB">
      <w:pPr>
        <w:spacing w:line="360" w:lineRule="auto"/>
        <w:rPr>
          <w:rFonts w:ascii="Georgia" w:hAnsi="Georgia"/>
        </w:rPr>
      </w:pPr>
      <w:r>
        <w:rPr>
          <w:rFonts w:ascii="Georgia" w:hAnsi="Georgia"/>
        </w:rPr>
        <w:t xml:space="preserve">Hver uge samles elever og lærere som det sidste fredag eftermiddag til et møde, hvor eleverne skiftes til at være mødeledere. </w:t>
      </w:r>
      <w:r w:rsidR="004322AB">
        <w:rPr>
          <w:rFonts w:ascii="Georgia" w:hAnsi="Georgia"/>
        </w:rPr>
        <w:t>De har desuden ansvaret for dagens dagsorden.</w:t>
      </w:r>
    </w:p>
    <w:p w14:paraId="5F5FA98B" w14:textId="04E38BF0" w:rsidR="004322AB" w:rsidRDefault="004322AB" w:rsidP="005912CB">
      <w:pPr>
        <w:spacing w:line="360" w:lineRule="auto"/>
        <w:rPr>
          <w:rFonts w:ascii="Georgia" w:hAnsi="Georgia"/>
        </w:rPr>
      </w:pPr>
      <w:r>
        <w:rPr>
          <w:rFonts w:ascii="Georgia" w:hAnsi="Georgia"/>
        </w:rPr>
        <w:t xml:space="preserve">På mødet kan alt tages op af både elever og lærere. Fællesskabet, rammerne og samværet behandles og diskuteres. Vi ønsker at give eleverne en oplevelse af medindflydelse på beslutninger, </w:t>
      </w:r>
      <w:r>
        <w:rPr>
          <w:rFonts w:ascii="Georgia" w:hAnsi="Georgia"/>
        </w:rPr>
        <w:lastRenderedPageBreak/>
        <w:t>samt en forståelse for hvorfor vi f.eks. har de regler vi har. Det overordnede formål med fællesmøderne er at bidrage til elevernes demokratiske dannelse.</w:t>
      </w:r>
    </w:p>
    <w:p w14:paraId="287C3940" w14:textId="483E033C" w:rsidR="004322AB" w:rsidRDefault="004322AB" w:rsidP="005912CB">
      <w:pPr>
        <w:spacing w:line="360" w:lineRule="auto"/>
        <w:rPr>
          <w:rFonts w:ascii="Georgia" w:hAnsi="Georgia"/>
          <w:u w:val="single"/>
        </w:rPr>
      </w:pPr>
      <w:r>
        <w:rPr>
          <w:rFonts w:ascii="Georgia" w:hAnsi="Georgia"/>
          <w:u w:val="single"/>
        </w:rPr>
        <w:t>Hus- og kontaktgruppemøder</w:t>
      </w:r>
    </w:p>
    <w:p w14:paraId="0E0EDD68" w14:textId="70DD4452" w:rsidR="004322AB" w:rsidRDefault="004322AB" w:rsidP="005912CB">
      <w:pPr>
        <w:spacing w:line="360" w:lineRule="auto"/>
        <w:rPr>
          <w:rFonts w:ascii="Georgia" w:hAnsi="Georgia"/>
        </w:rPr>
      </w:pPr>
      <w:r>
        <w:rPr>
          <w:rFonts w:ascii="Georgia" w:hAnsi="Georgia"/>
        </w:rPr>
        <w:t>Skolen råder over 6 elevboliger. Elever og lærere er organiseret i husgrupper på 12-13 elever og to lærere. De to lærere har dermed 5-6 kontaktelever, og de er elevens primære kontakt-og omsorgsperson på skolen. I husgruppen og i kontaktgruppen arbejdes med gensidig omsorg og fælles ansvar. Opdragelse og fælles forståelse i f.eks. omgangstonen i huset, fælles ansvar for rengøringen og almindelig opførsel i husene, er vigtige mål for hus- og kontaktgrupperne.</w:t>
      </w:r>
    </w:p>
    <w:p w14:paraId="29BAF021" w14:textId="0663AB4E" w:rsidR="00956E68" w:rsidRDefault="00696DB1" w:rsidP="005912CB">
      <w:pPr>
        <w:spacing w:line="360" w:lineRule="auto"/>
        <w:rPr>
          <w:rFonts w:ascii="Georgia" w:hAnsi="Georgia"/>
        </w:rPr>
      </w:pPr>
      <w:r>
        <w:rPr>
          <w:rFonts w:ascii="Georgia" w:hAnsi="Georgia"/>
        </w:rPr>
        <w:t>To gange om ugen gør eleverne rent i deres hus</w:t>
      </w:r>
      <w:r w:rsidR="00FC5C8C">
        <w:rPr>
          <w:rFonts w:ascii="Georgia" w:hAnsi="Georgia"/>
        </w:rPr>
        <w:t>, og indsatsen bliver efterfølgende godkendt af deres huslærere.</w:t>
      </w:r>
    </w:p>
    <w:p w14:paraId="38AF7733" w14:textId="2C4027DD" w:rsidR="00526090" w:rsidRDefault="00526090" w:rsidP="005912CB">
      <w:pPr>
        <w:spacing w:line="360" w:lineRule="auto"/>
        <w:rPr>
          <w:rFonts w:ascii="Georgia" w:hAnsi="Georgia"/>
          <w:u w:val="single"/>
        </w:rPr>
      </w:pPr>
      <w:r>
        <w:rPr>
          <w:rFonts w:ascii="Georgia" w:hAnsi="Georgia"/>
          <w:u w:val="single"/>
        </w:rPr>
        <w:t>Køkkentjans</w:t>
      </w:r>
    </w:p>
    <w:p w14:paraId="344615CA" w14:textId="29E4E258" w:rsidR="00526090" w:rsidRPr="00526090" w:rsidRDefault="00526090" w:rsidP="005912CB">
      <w:pPr>
        <w:spacing w:line="360" w:lineRule="auto"/>
        <w:rPr>
          <w:rFonts w:ascii="Georgia" w:hAnsi="Georgia"/>
        </w:rPr>
      </w:pPr>
      <w:r>
        <w:rPr>
          <w:rFonts w:ascii="Georgia" w:hAnsi="Georgia"/>
        </w:rPr>
        <w:t>Skolens køkken er undervisningsområde. Det er lærere, som underviser eleverne, som alle er tre uger i køkkenet hen over året. Der er flere arbejdsområder, som eleverne stifter bekendtskab med: det kolde og varme køkken, bager, opvask, stuepige. Alle eleverne prøver alle områderne. To køkkenelever møder desuden til morgentjansen sammen en lærer.</w:t>
      </w:r>
    </w:p>
    <w:p w14:paraId="1BF3207B" w14:textId="138B1141" w:rsidR="00956E68" w:rsidRPr="00956E68" w:rsidRDefault="00956E68" w:rsidP="005912CB">
      <w:pPr>
        <w:spacing w:line="360" w:lineRule="auto"/>
        <w:rPr>
          <w:rFonts w:ascii="Georgia" w:hAnsi="Georgia"/>
        </w:rPr>
      </w:pPr>
      <w:r>
        <w:rPr>
          <w:rFonts w:ascii="Georgia" w:hAnsi="Georgia"/>
        </w:rPr>
        <w:t>Drama, Leg og Bevægelse, Litteratur, Film, Løb, ????</w:t>
      </w:r>
      <w:r w:rsidR="008B0803">
        <w:rPr>
          <w:rFonts w:ascii="Georgia" w:hAnsi="Georgia"/>
        </w:rPr>
        <w:t xml:space="preserve"> VAU, valgfagsdage</w:t>
      </w:r>
    </w:p>
    <w:p w14:paraId="4BC425EA" w14:textId="3724B1E8" w:rsidR="00E93D4F" w:rsidRPr="00FC5C8C" w:rsidRDefault="00FC5C8C" w:rsidP="005912CB">
      <w:pPr>
        <w:spacing w:line="360" w:lineRule="auto"/>
        <w:rPr>
          <w:rFonts w:ascii="Georgia" w:hAnsi="Georgia"/>
          <w:u w:val="single"/>
        </w:rPr>
      </w:pPr>
      <w:r w:rsidRPr="00FC5C8C">
        <w:rPr>
          <w:rFonts w:ascii="Georgia" w:hAnsi="Georgia"/>
          <w:u w:val="single"/>
        </w:rPr>
        <w:t>Anderledes uger</w:t>
      </w:r>
    </w:p>
    <w:p w14:paraId="5930D5B5" w14:textId="59E12F42" w:rsidR="006E037D" w:rsidRDefault="00FC5C8C" w:rsidP="005912CB">
      <w:pPr>
        <w:spacing w:line="360" w:lineRule="auto"/>
        <w:rPr>
          <w:rFonts w:ascii="Georgia" w:hAnsi="Georgia"/>
        </w:rPr>
      </w:pPr>
      <w:r>
        <w:rPr>
          <w:rFonts w:ascii="Georgia" w:hAnsi="Georgia"/>
        </w:rPr>
        <w:t>Som tidligere nævnt er vores skoleår delt op i 4 perioder. I hver periode har vi en såkaldt anderledes uge, hvor vi suspenderer det almindelige skema.</w:t>
      </w:r>
    </w:p>
    <w:p w14:paraId="2EDEE6FF" w14:textId="6183CCFD" w:rsidR="00FC5C8C" w:rsidRDefault="00FC5C8C" w:rsidP="005912CB">
      <w:pPr>
        <w:spacing w:line="360" w:lineRule="auto"/>
        <w:rPr>
          <w:rFonts w:ascii="Georgia" w:hAnsi="Georgia"/>
        </w:rPr>
      </w:pPr>
      <w:r>
        <w:rPr>
          <w:rFonts w:ascii="Georgia" w:hAnsi="Georgia"/>
        </w:rPr>
        <w:t>De anderledes uger ser således ud:</w:t>
      </w:r>
    </w:p>
    <w:p w14:paraId="185BE49F" w14:textId="56009DE8" w:rsidR="00FC5C8C" w:rsidRDefault="00FC5C8C" w:rsidP="00FC5C8C">
      <w:pPr>
        <w:pStyle w:val="Listeafsnit"/>
        <w:numPr>
          <w:ilvl w:val="0"/>
          <w:numId w:val="2"/>
        </w:numPr>
        <w:spacing w:line="360" w:lineRule="auto"/>
        <w:rPr>
          <w:rFonts w:ascii="Georgia" w:hAnsi="Georgia"/>
        </w:rPr>
      </w:pPr>
      <w:r>
        <w:rPr>
          <w:rFonts w:ascii="Georgia" w:hAnsi="Georgia"/>
        </w:rPr>
        <w:t xml:space="preserve">periode </w:t>
      </w:r>
      <w:r>
        <w:rPr>
          <w:rFonts w:ascii="Georgia" w:hAnsi="Georgia"/>
        </w:rPr>
        <w:tab/>
        <w:t xml:space="preserve">Læseugen. Denne uge fokuserer vi på læsningen. Vi låner mange bøger af mange forskellige slags, og eleverne får ro og tid til at læse. </w:t>
      </w:r>
      <w:r w:rsidR="00564C47">
        <w:rPr>
          <w:rFonts w:ascii="Georgia" w:hAnsi="Georgia"/>
        </w:rPr>
        <w:t>Vi har ofte et fælles tema for ugen, f.eks. Gys og Krimi, eller Kærlighed, og vi har også ofte en relevant forfatter på besøg.</w:t>
      </w:r>
    </w:p>
    <w:p w14:paraId="70B6B175" w14:textId="77777777" w:rsidR="0086252A" w:rsidRDefault="0086252A" w:rsidP="0086252A">
      <w:pPr>
        <w:pStyle w:val="Listeafsnit"/>
        <w:spacing w:line="360" w:lineRule="auto"/>
        <w:rPr>
          <w:rFonts w:ascii="Georgia" w:hAnsi="Georgia"/>
        </w:rPr>
      </w:pPr>
    </w:p>
    <w:p w14:paraId="216580B5" w14:textId="424D854E" w:rsidR="0086252A" w:rsidRPr="007912A4" w:rsidRDefault="00C448D1" w:rsidP="001E154A">
      <w:pPr>
        <w:pStyle w:val="Listeafsnit"/>
        <w:numPr>
          <w:ilvl w:val="0"/>
          <w:numId w:val="2"/>
        </w:numPr>
        <w:spacing w:line="360" w:lineRule="auto"/>
        <w:rPr>
          <w:rFonts w:ascii="Georgia" w:hAnsi="Georgia"/>
        </w:rPr>
      </w:pPr>
      <w:r w:rsidRPr="007912A4">
        <w:rPr>
          <w:rFonts w:ascii="Georgia" w:hAnsi="Georgia"/>
        </w:rPr>
        <w:t>periode</w:t>
      </w:r>
      <w:r w:rsidRPr="007912A4">
        <w:rPr>
          <w:rFonts w:ascii="Georgia" w:hAnsi="Georgia"/>
        </w:rPr>
        <w:tab/>
      </w:r>
      <w:r w:rsidR="007912A4" w:rsidRPr="007912A4">
        <w:rPr>
          <w:rFonts w:ascii="Georgia" w:hAnsi="Georgia"/>
        </w:rPr>
        <w:t>Naturfagsugen</w:t>
      </w:r>
      <w:r w:rsidRPr="007912A4">
        <w:rPr>
          <w:rFonts w:ascii="Georgia" w:hAnsi="Georgia"/>
        </w:rPr>
        <w:t xml:space="preserve">/brobygning. Mens </w:t>
      </w:r>
      <w:r w:rsidR="007912A4" w:rsidRPr="007912A4">
        <w:rPr>
          <w:rFonts w:ascii="Georgia" w:hAnsi="Georgia"/>
        </w:rPr>
        <w:t xml:space="preserve">skolens </w:t>
      </w:r>
      <w:r w:rsidRPr="007912A4">
        <w:rPr>
          <w:rFonts w:ascii="Georgia" w:hAnsi="Georgia"/>
        </w:rPr>
        <w:t xml:space="preserve">10. klasser er i brobygning på ZBC i Slagelse, arbejder 9. årgang med </w:t>
      </w:r>
      <w:r w:rsidR="007912A4" w:rsidRPr="007912A4">
        <w:rPr>
          <w:rFonts w:ascii="Georgia" w:hAnsi="Georgia"/>
        </w:rPr>
        <w:t>de tre naturfag</w:t>
      </w:r>
      <w:r w:rsidRPr="007912A4">
        <w:rPr>
          <w:rFonts w:ascii="Georgia" w:hAnsi="Georgia"/>
        </w:rPr>
        <w:t xml:space="preserve"> på forskellig måde. </w:t>
      </w:r>
      <w:r w:rsidR="007912A4">
        <w:rPr>
          <w:rFonts w:ascii="Georgia" w:hAnsi="Georgia"/>
        </w:rPr>
        <w:t>Underviserne i henholdsvis fysik/kemi, biologi og geografi planlægger sammen ugen og eleverne arbejder med de overordnede temaer på tværs af naturfagene.</w:t>
      </w:r>
    </w:p>
    <w:p w14:paraId="42A07997" w14:textId="77777777" w:rsidR="0086252A" w:rsidRPr="0086252A" w:rsidRDefault="0086252A" w:rsidP="0086252A">
      <w:pPr>
        <w:pStyle w:val="Listeafsnit"/>
        <w:spacing w:line="360" w:lineRule="auto"/>
        <w:rPr>
          <w:rFonts w:ascii="Georgia" w:hAnsi="Georgia"/>
        </w:rPr>
      </w:pPr>
    </w:p>
    <w:p w14:paraId="079115AA" w14:textId="1BD7ED3F" w:rsidR="00C448D1" w:rsidRDefault="00C448D1" w:rsidP="00FC5C8C">
      <w:pPr>
        <w:pStyle w:val="Listeafsnit"/>
        <w:numPr>
          <w:ilvl w:val="0"/>
          <w:numId w:val="2"/>
        </w:numPr>
        <w:spacing w:line="360" w:lineRule="auto"/>
        <w:rPr>
          <w:rFonts w:ascii="Georgia" w:hAnsi="Georgia"/>
        </w:rPr>
      </w:pPr>
      <w:r>
        <w:rPr>
          <w:rFonts w:ascii="Georgia" w:hAnsi="Georgia"/>
        </w:rPr>
        <w:t>periode</w:t>
      </w:r>
      <w:r>
        <w:rPr>
          <w:rFonts w:ascii="Georgia" w:hAnsi="Georgia"/>
        </w:rPr>
        <w:tab/>
        <w:t>Skilejrskole. Turen går til Nordsverige.</w:t>
      </w:r>
      <w:r w:rsidR="0086252A">
        <w:rPr>
          <w:rFonts w:ascii="Georgia" w:hAnsi="Georgia"/>
        </w:rPr>
        <w:t xml:space="preserve"> </w:t>
      </w:r>
    </w:p>
    <w:p w14:paraId="45B559AF" w14:textId="77777777" w:rsidR="00B213EA" w:rsidRDefault="00B213EA" w:rsidP="00B213EA">
      <w:pPr>
        <w:pStyle w:val="Listeafsnit"/>
        <w:spacing w:line="360" w:lineRule="auto"/>
        <w:rPr>
          <w:rFonts w:ascii="Georgia" w:hAnsi="Georgia"/>
        </w:rPr>
      </w:pPr>
    </w:p>
    <w:p w14:paraId="0F2A7418" w14:textId="5294684B" w:rsidR="00C448D1" w:rsidRDefault="00C448D1" w:rsidP="00FC5C8C">
      <w:pPr>
        <w:pStyle w:val="Listeafsnit"/>
        <w:numPr>
          <w:ilvl w:val="0"/>
          <w:numId w:val="2"/>
        </w:numPr>
        <w:spacing w:line="360" w:lineRule="auto"/>
        <w:rPr>
          <w:rFonts w:ascii="Georgia" w:hAnsi="Georgia"/>
        </w:rPr>
      </w:pPr>
      <w:r>
        <w:rPr>
          <w:rFonts w:ascii="Georgia" w:hAnsi="Georgia"/>
        </w:rPr>
        <w:lastRenderedPageBreak/>
        <w:t>periode</w:t>
      </w:r>
      <w:r>
        <w:rPr>
          <w:rFonts w:ascii="Georgia" w:hAnsi="Georgia"/>
        </w:rPr>
        <w:tab/>
        <w:t xml:space="preserve">Dramaugen. </w:t>
      </w:r>
      <w:r w:rsidR="0086252A">
        <w:rPr>
          <w:rFonts w:ascii="Georgia" w:hAnsi="Georgia"/>
        </w:rPr>
        <w:t xml:space="preserve">Hele ugen arbejder eleverne med at indøve deres roller i et skuespil. Udover at deltage i et fælles projekt, hvor hver enkelt elevs indsats har indflydelse på resultatet, skal eleverne opleve at deltage i de praktiske ting omkring en forestilling (lyssætning, fremstilling af rekvisitter m.m.). For ordblinde unge er det også ofte en stor overvindelse af lære replikker </w:t>
      </w:r>
      <w:r w:rsidR="00B213EA">
        <w:rPr>
          <w:rFonts w:ascii="Georgia" w:hAnsi="Georgia"/>
        </w:rPr>
        <w:t>og huske dem udenad. Skolens musikhold leverer musik og sang til forestillingen.</w:t>
      </w:r>
    </w:p>
    <w:p w14:paraId="7494ABF0" w14:textId="16F8F824" w:rsidR="007F514E" w:rsidRDefault="0086252A" w:rsidP="005912CB">
      <w:pPr>
        <w:spacing w:line="360" w:lineRule="auto"/>
        <w:rPr>
          <w:rFonts w:ascii="Georgia" w:hAnsi="Georgia"/>
        </w:rPr>
      </w:pPr>
      <w:r>
        <w:rPr>
          <w:rFonts w:ascii="Georgia" w:hAnsi="Georgia"/>
        </w:rPr>
        <w:t xml:space="preserve">Derudover </w:t>
      </w:r>
      <w:r w:rsidR="00B213EA">
        <w:rPr>
          <w:rFonts w:ascii="Georgia" w:hAnsi="Georgia"/>
        </w:rPr>
        <w:t xml:space="preserve">arbejder skolens 10. klasse-elever </w:t>
      </w:r>
      <w:r w:rsidR="007912A4">
        <w:rPr>
          <w:rFonts w:ascii="Georgia" w:hAnsi="Georgia"/>
        </w:rPr>
        <w:t xml:space="preserve">en uge i januar </w:t>
      </w:r>
      <w:r w:rsidR="00B213EA">
        <w:rPr>
          <w:rFonts w:ascii="Georgia" w:hAnsi="Georgia"/>
        </w:rPr>
        <w:t>med deres OSO, hvor skolens vejledere samt forstanderen er vejledere. Eleverne fordyber sig i ugen i deres fremtidige uddannelsesvalg</w:t>
      </w:r>
      <w:r w:rsidR="007912A4">
        <w:rPr>
          <w:rFonts w:ascii="Georgia" w:hAnsi="Georgia"/>
        </w:rPr>
        <w:t>, og munder ud i en skriftlig opgave. Opgavens indhold og omfang afhænger af valg af uddannelse; de elever som vælger en gymnasial uddannelse, skriver en væsentlig større opgave, mens de elever der vælger en EUD-uddannelse laver en kortere skriftlig opgave. Til gengæld er der krav om, at deres fremlæggelse skal være længere og indeholde et fysisk objekt</w:t>
      </w:r>
      <w:r w:rsidR="00B213EA">
        <w:rPr>
          <w:rFonts w:ascii="Georgia" w:hAnsi="Georgia"/>
        </w:rPr>
        <w:t xml:space="preserve">. </w:t>
      </w:r>
    </w:p>
    <w:p w14:paraId="5E97E9AD" w14:textId="4746B67F" w:rsidR="00B213EA" w:rsidRDefault="00B213EA" w:rsidP="005912CB">
      <w:pPr>
        <w:spacing w:line="360" w:lineRule="auto"/>
        <w:rPr>
          <w:rFonts w:ascii="Georgia" w:hAnsi="Georgia"/>
        </w:rPr>
      </w:pPr>
      <w:r>
        <w:rPr>
          <w:rFonts w:ascii="Georgia" w:hAnsi="Georgia"/>
        </w:rPr>
        <w:t>Skolens 9. årgangselever har i samme uge projektuge. Under et overordnet tema skal eleverne arbejde med en selvstændig opgave, som skal afleveres i skriftlig form og fremlægges for holdet.</w:t>
      </w:r>
    </w:p>
    <w:p w14:paraId="1FBD31A6" w14:textId="7411D148" w:rsidR="00563D1F" w:rsidRDefault="00563D1F" w:rsidP="005912CB">
      <w:pPr>
        <w:spacing w:line="360" w:lineRule="auto"/>
        <w:rPr>
          <w:rFonts w:ascii="Georgia" w:hAnsi="Georgia"/>
          <w:b/>
          <w:bCs/>
          <w:color w:val="4472C4" w:themeColor="accent1"/>
        </w:rPr>
      </w:pPr>
      <w:r>
        <w:rPr>
          <w:rFonts w:ascii="Georgia" w:hAnsi="Georgia"/>
          <w:b/>
          <w:bCs/>
          <w:color w:val="4472C4" w:themeColor="accent1"/>
        </w:rPr>
        <w:t>Terminsprøver</w:t>
      </w:r>
    </w:p>
    <w:p w14:paraId="36162AE7" w14:textId="61D769DA" w:rsidR="00563D1F" w:rsidRPr="00563D1F" w:rsidRDefault="00563D1F" w:rsidP="005912CB">
      <w:pPr>
        <w:spacing w:line="360" w:lineRule="auto"/>
        <w:rPr>
          <w:rFonts w:ascii="Georgia" w:hAnsi="Georgia"/>
        </w:rPr>
      </w:pPr>
      <w:r>
        <w:rPr>
          <w:rFonts w:ascii="Georgia" w:hAnsi="Georgia"/>
        </w:rPr>
        <w:t>Skolen afholder to omgange terminsprøver, efterår og forår. Det gør vi for at gøre vores elever så trygge som muligt i prøvesituationen. Prøverne indgår naturligvis i bedømmelsen af eleverne i forhold til parathedsvurdering og fagligt standpunkt.</w:t>
      </w:r>
      <w:r w:rsidR="007912A4">
        <w:rPr>
          <w:rFonts w:ascii="Georgia" w:hAnsi="Georgia"/>
        </w:rPr>
        <w:t xml:space="preserve"> Eleverne i 10. klasse går til terminsprøver i dansk, engelsk og matematik, mens 9. klasse-eleverne går til terminsprøver i dansk og matematik.</w:t>
      </w:r>
    </w:p>
    <w:p w14:paraId="7ED40704" w14:textId="382672FD" w:rsidR="00B213EA" w:rsidRDefault="00B213EA" w:rsidP="005912CB">
      <w:pPr>
        <w:spacing w:line="360" w:lineRule="auto"/>
        <w:rPr>
          <w:rFonts w:ascii="Georgia" w:hAnsi="Georgia"/>
          <w:b/>
          <w:bCs/>
          <w:color w:val="4472C4" w:themeColor="accent1"/>
        </w:rPr>
      </w:pPr>
      <w:r w:rsidRPr="00B213EA">
        <w:rPr>
          <w:rFonts w:ascii="Georgia" w:hAnsi="Georgia"/>
          <w:b/>
          <w:bCs/>
          <w:color w:val="4472C4" w:themeColor="accent1"/>
        </w:rPr>
        <w:t>Vejledning og uddannelsesvalg</w:t>
      </w:r>
    </w:p>
    <w:p w14:paraId="37E5E9C8" w14:textId="05996A37" w:rsidR="00B213EA" w:rsidRDefault="00B213EA" w:rsidP="005912CB">
      <w:pPr>
        <w:spacing w:line="360" w:lineRule="auto"/>
        <w:rPr>
          <w:rFonts w:ascii="Georgia" w:hAnsi="Georgia"/>
        </w:rPr>
      </w:pPr>
      <w:r>
        <w:rPr>
          <w:rFonts w:ascii="Georgia" w:hAnsi="Georgia"/>
        </w:rPr>
        <w:t xml:space="preserve">Skolens 74 elever får hver især tildelt en af vores 3 vejledere, som følger dem hele året. </w:t>
      </w:r>
      <w:r w:rsidR="00563D1F">
        <w:rPr>
          <w:rFonts w:ascii="Georgia" w:hAnsi="Georgia"/>
        </w:rPr>
        <w:t>Vejlederne har individuelle samtaler med eleverne om deres fremtidsdrømme og uddannelsesvalg.</w:t>
      </w:r>
    </w:p>
    <w:p w14:paraId="698C6F8F" w14:textId="3877E069" w:rsidR="00563D1F" w:rsidRDefault="00563D1F" w:rsidP="005912CB">
      <w:pPr>
        <w:spacing w:line="360" w:lineRule="auto"/>
        <w:rPr>
          <w:rFonts w:ascii="Georgia" w:hAnsi="Georgia"/>
        </w:rPr>
      </w:pPr>
      <w:r>
        <w:rPr>
          <w:rFonts w:ascii="Georgia" w:hAnsi="Georgia"/>
        </w:rPr>
        <w:t xml:space="preserve">I november afholdes forældrekonsultationen, hvor elev og forældre mødes med elevens lærere, der giver feedback på uddannelsesparathedsvurderingen og fagligt standpunkt. </w:t>
      </w:r>
    </w:p>
    <w:p w14:paraId="69E8F3E2" w14:textId="5A93FB8D" w:rsidR="00563D1F" w:rsidRDefault="00563D1F" w:rsidP="005912CB">
      <w:pPr>
        <w:spacing w:line="360" w:lineRule="auto"/>
        <w:rPr>
          <w:rFonts w:ascii="Georgia" w:hAnsi="Georgia"/>
          <w:b/>
          <w:bCs/>
          <w:color w:val="4472C4" w:themeColor="accent1"/>
        </w:rPr>
      </w:pPr>
      <w:r w:rsidRPr="00563D1F">
        <w:rPr>
          <w:rFonts w:ascii="Georgia" w:hAnsi="Georgia"/>
          <w:b/>
          <w:bCs/>
          <w:color w:val="4472C4" w:themeColor="accent1"/>
        </w:rPr>
        <w:t>Forældresamarbejde</w:t>
      </w:r>
      <w:r w:rsidR="00956E68">
        <w:rPr>
          <w:rFonts w:ascii="Georgia" w:hAnsi="Georgia"/>
          <w:b/>
          <w:bCs/>
          <w:color w:val="4472C4" w:themeColor="accent1"/>
        </w:rPr>
        <w:t>t</w:t>
      </w:r>
    </w:p>
    <w:p w14:paraId="10FDCDF1" w14:textId="7FD244A6" w:rsidR="00563D1F" w:rsidRDefault="00563D1F" w:rsidP="005912CB">
      <w:pPr>
        <w:spacing w:line="360" w:lineRule="auto"/>
        <w:rPr>
          <w:rFonts w:ascii="Georgia" w:hAnsi="Georgia"/>
        </w:rPr>
      </w:pPr>
      <w:r>
        <w:rPr>
          <w:rFonts w:ascii="Georgia" w:hAnsi="Georgia"/>
        </w:rPr>
        <w:t xml:space="preserve">Kontaktlærerne har det primære kontakt til forældrene. </w:t>
      </w:r>
      <w:r w:rsidR="00956E68">
        <w:rPr>
          <w:rFonts w:ascii="Georgia" w:hAnsi="Georgia"/>
        </w:rPr>
        <w:t xml:space="preserve">Det er naturligvis også kontaktlæreren, som har den primære kontakt til eleven. </w:t>
      </w:r>
      <w:r>
        <w:rPr>
          <w:rFonts w:ascii="Georgia" w:hAnsi="Georgia"/>
        </w:rPr>
        <w:t>I forbindelse med forældrekonsultationen møder forældrene også kontaktlæreren til en snak om elevens trivsel.</w:t>
      </w:r>
      <w:r w:rsidR="00956E68">
        <w:rPr>
          <w:rFonts w:ascii="Georgia" w:hAnsi="Georgia"/>
        </w:rPr>
        <w:t xml:space="preserve"> </w:t>
      </w:r>
    </w:p>
    <w:p w14:paraId="30A36AEF" w14:textId="69B9443D" w:rsidR="00563D1F" w:rsidRDefault="00956E68" w:rsidP="005912CB">
      <w:pPr>
        <w:spacing w:line="360" w:lineRule="auto"/>
        <w:rPr>
          <w:rFonts w:ascii="Georgia" w:hAnsi="Georgia"/>
          <w:u w:val="single"/>
        </w:rPr>
      </w:pPr>
      <w:r>
        <w:rPr>
          <w:rFonts w:ascii="Georgia" w:hAnsi="Georgia"/>
          <w:u w:val="single"/>
        </w:rPr>
        <w:t>Forældredag</w:t>
      </w:r>
    </w:p>
    <w:p w14:paraId="037BB886" w14:textId="40A0860C" w:rsidR="00956E68" w:rsidRDefault="00956E68" w:rsidP="005912CB">
      <w:pPr>
        <w:spacing w:line="360" w:lineRule="auto"/>
        <w:rPr>
          <w:rFonts w:ascii="Georgia" w:hAnsi="Georgia"/>
        </w:rPr>
      </w:pPr>
      <w:r>
        <w:rPr>
          <w:rFonts w:ascii="Georgia" w:hAnsi="Georgia"/>
        </w:rPr>
        <w:t xml:space="preserve">Hvert år i efteråret inviterer vi forældrene ned til en dag, hvor de er sammen med deres barn og oplever, hvordan de trives på skolen og i elevflokken. Indholdet af dagen kan variere fra år til år, </w:t>
      </w:r>
      <w:r>
        <w:rPr>
          <w:rFonts w:ascii="Georgia" w:hAnsi="Georgia"/>
        </w:rPr>
        <w:lastRenderedPageBreak/>
        <w:t>men typisk ”udsætter” vi forældrene for nogle af de ting vi udsætter eleverne for: øvelser og sange. Derudover spiser vi sammen og der gives generel information om diverse aktiviteter.</w:t>
      </w:r>
    </w:p>
    <w:p w14:paraId="69434A02" w14:textId="0A4BD894" w:rsidR="00956E68" w:rsidRDefault="00A15A05" w:rsidP="005912CB">
      <w:pPr>
        <w:spacing w:line="360" w:lineRule="auto"/>
        <w:rPr>
          <w:rFonts w:ascii="Georgia" w:hAnsi="Georgia"/>
          <w:b/>
          <w:bCs/>
          <w:color w:val="4472C4" w:themeColor="accent1"/>
        </w:rPr>
      </w:pPr>
      <w:r w:rsidRPr="00A15A05">
        <w:rPr>
          <w:rFonts w:ascii="Georgia" w:hAnsi="Georgia"/>
          <w:b/>
          <w:bCs/>
          <w:color w:val="4472C4" w:themeColor="accent1"/>
        </w:rPr>
        <w:t>Lejrskoler</w:t>
      </w:r>
    </w:p>
    <w:p w14:paraId="1AC065C2" w14:textId="6F39EFEC" w:rsidR="00A15A05" w:rsidRDefault="00D120DD" w:rsidP="005912CB">
      <w:pPr>
        <w:spacing w:line="360" w:lineRule="auto"/>
        <w:rPr>
          <w:rFonts w:ascii="Georgia" w:hAnsi="Georgia"/>
        </w:rPr>
      </w:pPr>
      <w:r>
        <w:rPr>
          <w:rFonts w:ascii="Georgia" w:hAnsi="Georgia"/>
        </w:rPr>
        <w:t xml:space="preserve">Vi har to lejrskoler i løbet af et skoleår. De er begge inkluderet i skolepengene. </w:t>
      </w:r>
    </w:p>
    <w:p w14:paraId="1CB6136B" w14:textId="0F9BC702" w:rsidR="00D120DD" w:rsidRDefault="00D120DD" w:rsidP="005912CB">
      <w:pPr>
        <w:spacing w:line="360" w:lineRule="auto"/>
        <w:rPr>
          <w:rFonts w:ascii="Georgia" w:hAnsi="Georgia"/>
          <w:u w:val="single"/>
        </w:rPr>
      </w:pPr>
      <w:r>
        <w:rPr>
          <w:rFonts w:ascii="Georgia" w:hAnsi="Georgia"/>
          <w:u w:val="single"/>
        </w:rPr>
        <w:t>Bisseruplejren</w:t>
      </w:r>
    </w:p>
    <w:p w14:paraId="34255FDA" w14:textId="12CBDA36" w:rsidR="00D120DD" w:rsidRPr="00A64F64" w:rsidRDefault="00D120DD" w:rsidP="005912CB">
      <w:pPr>
        <w:spacing w:line="360" w:lineRule="auto"/>
        <w:rPr>
          <w:rFonts w:ascii="Georgia" w:hAnsi="Georgia"/>
        </w:rPr>
      </w:pPr>
      <w:r>
        <w:rPr>
          <w:rFonts w:ascii="Georgia" w:hAnsi="Georgia"/>
        </w:rPr>
        <w:t xml:space="preserve">Efter 4 uger drager hele skolen af på lejrskole i en spejderhytte ved Bisserup. Tæt på skov og strand tilbringer alle elever og ansatte tre dejlige dage sammen. Her handler det om at blive rystet sammen på kryds og tværs af hold og husgrupper. </w:t>
      </w:r>
      <w:r w:rsidR="00EA2C0A">
        <w:rPr>
          <w:rFonts w:ascii="Georgia" w:hAnsi="Georgia"/>
        </w:rPr>
        <w:t>Igennem konkurrencer, teambuilding m.m. er det vores mål, at eleverne bliver trygge ved at være sammen med andre end dem de normalt omgås på skolen, og forsøge at få dem til at kaste sig ud i at have det sjovt og prøve egne grænser af.</w:t>
      </w:r>
    </w:p>
    <w:p w14:paraId="22169DA8" w14:textId="18DAF1A2" w:rsidR="00D120DD" w:rsidRDefault="00D120DD" w:rsidP="005912CB">
      <w:pPr>
        <w:spacing w:line="360" w:lineRule="auto"/>
        <w:rPr>
          <w:rFonts w:ascii="Georgia" w:hAnsi="Georgia"/>
          <w:u w:val="single"/>
        </w:rPr>
      </w:pPr>
      <w:r>
        <w:rPr>
          <w:rFonts w:ascii="Georgia" w:hAnsi="Georgia"/>
          <w:u w:val="single"/>
        </w:rPr>
        <w:t>Skilejr</w:t>
      </w:r>
    </w:p>
    <w:p w14:paraId="2274999D" w14:textId="16EA592A" w:rsidR="00D120DD" w:rsidRDefault="00D120DD" w:rsidP="005912CB">
      <w:pPr>
        <w:spacing w:line="360" w:lineRule="auto"/>
        <w:rPr>
          <w:rFonts w:ascii="Georgia" w:hAnsi="Georgia"/>
        </w:rPr>
      </w:pPr>
      <w:r>
        <w:rPr>
          <w:rFonts w:ascii="Georgia" w:hAnsi="Georgia"/>
        </w:rPr>
        <w:t>Vi har også en stor fælles skilejrskole, som oftest går til et skandinavisk land. Her undervises eleverne både i langrend og alpint skiløb, hvor elevernes personlige grænser bliver afprøvet og udfordret.</w:t>
      </w:r>
      <w:r w:rsidR="0058729B">
        <w:rPr>
          <w:rFonts w:ascii="Georgia" w:hAnsi="Georgia"/>
        </w:rPr>
        <w:t xml:space="preserve"> Som optakt til lejrskolen arbejder eleverne med en emnedag, hvor de bliver præsenteret for området, får lidt information om værtsland og hvor der trænes diverse idrætsøvelser, som er relevante for skilejren.</w:t>
      </w:r>
    </w:p>
    <w:p w14:paraId="376B6EB5" w14:textId="0992B1DD" w:rsidR="0058729B" w:rsidRDefault="0058729B" w:rsidP="005912CB">
      <w:pPr>
        <w:spacing w:line="360" w:lineRule="auto"/>
        <w:rPr>
          <w:rFonts w:ascii="Georgia" w:hAnsi="Georgia"/>
          <w:b/>
          <w:bCs/>
          <w:color w:val="4472C4" w:themeColor="accent1"/>
        </w:rPr>
      </w:pPr>
      <w:r w:rsidRPr="0058729B">
        <w:rPr>
          <w:rFonts w:ascii="Georgia" w:hAnsi="Georgia"/>
          <w:b/>
          <w:bCs/>
          <w:color w:val="4472C4" w:themeColor="accent1"/>
        </w:rPr>
        <w:t>Efterskolen Solbakkens fællesskab</w:t>
      </w:r>
    </w:p>
    <w:p w14:paraId="5BBE208F" w14:textId="1D35F4F5" w:rsidR="0058729B" w:rsidRDefault="0058729B" w:rsidP="005912CB">
      <w:pPr>
        <w:spacing w:line="360" w:lineRule="auto"/>
        <w:rPr>
          <w:rFonts w:ascii="Georgia" w:hAnsi="Georgia"/>
        </w:rPr>
      </w:pPr>
      <w:r>
        <w:rPr>
          <w:rFonts w:ascii="Georgia" w:hAnsi="Georgia"/>
        </w:rPr>
        <w:t>Efterskolen Solbakken skal være et sted, hvor alle ansatte og elever føler sig trygge og værdsatte. Vi arbejder igennem hele skoleåret på at eleverne skal opleve, at de indgår i et anerkendende og forpligtende fællesskab, hvor hver enkelt elev er ligeværd.</w:t>
      </w:r>
    </w:p>
    <w:p w14:paraId="3A031898" w14:textId="7D90265A" w:rsidR="0058729B" w:rsidRDefault="0058729B" w:rsidP="005912CB">
      <w:pPr>
        <w:spacing w:line="360" w:lineRule="auto"/>
        <w:rPr>
          <w:rFonts w:ascii="Georgia" w:hAnsi="Georgia"/>
        </w:rPr>
      </w:pPr>
      <w:r>
        <w:rPr>
          <w:rFonts w:ascii="Georgia" w:hAnsi="Georgia"/>
        </w:rPr>
        <w:t>Et af vores allervigtigste forventninger til vores elever er, at de er gode kammerater. Når man er en god kammerat</w:t>
      </w:r>
      <w:r w:rsidR="007E6B0C">
        <w:rPr>
          <w:rFonts w:ascii="Georgia" w:hAnsi="Georgia"/>
        </w:rPr>
        <w:t>,</w:t>
      </w:r>
      <w:r>
        <w:rPr>
          <w:rFonts w:ascii="Georgia" w:hAnsi="Georgia"/>
        </w:rPr>
        <w:t xml:space="preserve"> </w:t>
      </w:r>
      <w:r w:rsidR="007E6B0C">
        <w:rPr>
          <w:rFonts w:ascii="Georgia" w:hAnsi="Georgia"/>
        </w:rPr>
        <w:t xml:space="preserve">udviser man helt naturligt gensidig respekt og omsorg for hinanden. Mange af vores elever har desværre ofte oplever – via deres ordblindhed – at være marginaliseret i deres tidligere skoletilbud. En del af dem har endda oplevet direkte mobning, og det kan tage tid inden disse elever tør tro på, at de endeligt er et sted hvor den slags aktivt ikke tolereres. En af de mange fordele ved at være en lille skole med mange voksne er, at vi kender alle eleverne og de kender alle os. Vi gør meget ud af at alle eleverne føler sig mærket, set og accepteret. </w:t>
      </w:r>
    </w:p>
    <w:p w14:paraId="5BAA05EE" w14:textId="6CB4C517" w:rsidR="007E6B0C" w:rsidRDefault="007E6B0C" w:rsidP="005912CB">
      <w:pPr>
        <w:spacing w:line="360" w:lineRule="auto"/>
        <w:rPr>
          <w:rFonts w:ascii="Georgia" w:hAnsi="Georgia"/>
        </w:rPr>
      </w:pPr>
      <w:r>
        <w:rPr>
          <w:rFonts w:ascii="Georgia" w:hAnsi="Georgia"/>
        </w:rPr>
        <w:t xml:space="preserve">Vi tror på, at alle mennesker vokser af at der bliver stillet realistiske krav til dem. Vi forventer, at vores elever har ambitioner på deres egne vegne. Det at være ordblind er et vilkår, de skal leve med, og som ikke behøver at være en særlig stor hindring. Så længe man formår at tage imod hjælp, at </w:t>
      </w:r>
      <w:r>
        <w:rPr>
          <w:rFonts w:ascii="Georgia" w:hAnsi="Georgia"/>
        </w:rPr>
        <w:lastRenderedPageBreak/>
        <w:t xml:space="preserve">bruge sine hjælpemidler og </w:t>
      </w:r>
      <w:r w:rsidR="002D2D44">
        <w:rPr>
          <w:rFonts w:ascii="Georgia" w:hAnsi="Georgia"/>
        </w:rPr>
        <w:t>ønsker at lærer, så kan man stort set det samme som andre danske unge.</w:t>
      </w:r>
    </w:p>
    <w:p w14:paraId="6C800EC9" w14:textId="6484EF99" w:rsidR="00956E68" w:rsidRDefault="002D2D44" w:rsidP="005912CB">
      <w:pPr>
        <w:spacing w:line="360" w:lineRule="auto"/>
        <w:rPr>
          <w:rFonts w:ascii="Georgia" w:hAnsi="Georgia"/>
          <w:u w:val="single"/>
        </w:rPr>
      </w:pPr>
      <w:r>
        <w:rPr>
          <w:rFonts w:ascii="Georgia" w:hAnsi="Georgia"/>
          <w:u w:val="single"/>
        </w:rPr>
        <w:t>Weekends</w:t>
      </w:r>
    </w:p>
    <w:p w14:paraId="240CEAB8" w14:textId="5F8D4597" w:rsidR="002D2D44" w:rsidRDefault="002D2D44" w:rsidP="005912CB">
      <w:pPr>
        <w:spacing w:line="360" w:lineRule="auto"/>
        <w:rPr>
          <w:rFonts w:ascii="Georgia" w:hAnsi="Georgia"/>
        </w:rPr>
      </w:pPr>
      <w:r>
        <w:rPr>
          <w:rFonts w:ascii="Georgia" w:hAnsi="Georgia"/>
        </w:rPr>
        <w:t xml:space="preserve">En vigtig del af efterskolelivet er at blive på skolen i weekenderne. Her er samværet i højsæde. Eleverne har stor medbestemmelse på hvad weekenden skal indeholde. Alt efter hvor mange elever, der ønsker at blive en given weekend, aftales det med vagtlæreren om man f.eks. skal køre til stranden, til den nærmest by og shoppe eller noget helt andet. Spredt hen over året har vi temaweekender: it-weekend, pige- og drengeweekend m.m. </w:t>
      </w:r>
    </w:p>
    <w:p w14:paraId="49B38E64" w14:textId="47C66E59" w:rsidR="002D2D44" w:rsidRDefault="002D2D44" w:rsidP="005912CB">
      <w:pPr>
        <w:spacing w:line="360" w:lineRule="auto"/>
        <w:rPr>
          <w:rFonts w:ascii="Georgia" w:hAnsi="Georgia"/>
          <w:u w:val="single"/>
        </w:rPr>
      </w:pPr>
      <w:r>
        <w:rPr>
          <w:rFonts w:ascii="Georgia" w:hAnsi="Georgia"/>
          <w:u w:val="single"/>
        </w:rPr>
        <w:t>Hverdagens gøremål</w:t>
      </w:r>
    </w:p>
    <w:p w14:paraId="22841850" w14:textId="4CCC259B" w:rsidR="002D2D44" w:rsidRDefault="002D2D44" w:rsidP="005912CB">
      <w:pPr>
        <w:spacing w:line="360" w:lineRule="auto"/>
        <w:rPr>
          <w:rFonts w:ascii="Georgia" w:hAnsi="Georgia"/>
        </w:rPr>
      </w:pPr>
      <w:r>
        <w:rPr>
          <w:rFonts w:ascii="Georgia" w:hAnsi="Georgia"/>
        </w:rPr>
        <w:t>For at få dagligdagen til at hænge sammen, er det nødvendigt at alle bidrager. På den måde lærer eleverne, at hver enkelt har en vigtig funktion til gavn for fællesskabet og helheden.</w:t>
      </w:r>
    </w:p>
    <w:p w14:paraId="4ECB8AC4" w14:textId="602FC76A" w:rsidR="00526090" w:rsidRDefault="00526090" w:rsidP="005912CB">
      <w:pPr>
        <w:spacing w:line="360" w:lineRule="auto"/>
        <w:rPr>
          <w:rFonts w:ascii="Georgia" w:hAnsi="Georgia"/>
        </w:rPr>
      </w:pPr>
      <w:r>
        <w:rPr>
          <w:rFonts w:ascii="Georgia" w:hAnsi="Georgia"/>
        </w:rPr>
        <w:t>Køkkentjansen er beskrevet andetsteds.</w:t>
      </w:r>
    </w:p>
    <w:p w14:paraId="24021536" w14:textId="47900551" w:rsidR="00526090" w:rsidRDefault="00526090" w:rsidP="005912CB">
      <w:pPr>
        <w:spacing w:line="360" w:lineRule="auto"/>
        <w:rPr>
          <w:rFonts w:ascii="Georgia" w:hAnsi="Georgia"/>
          <w:u w:val="single"/>
        </w:rPr>
      </w:pPr>
      <w:r>
        <w:rPr>
          <w:rFonts w:ascii="Georgia" w:hAnsi="Georgia"/>
          <w:u w:val="single"/>
        </w:rPr>
        <w:t>Rengøring</w:t>
      </w:r>
    </w:p>
    <w:p w14:paraId="47B9BEA6" w14:textId="5C1DD6EF" w:rsidR="00526090" w:rsidRDefault="00526090" w:rsidP="005912CB">
      <w:pPr>
        <w:spacing w:line="360" w:lineRule="auto"/>
        <w:rPr>
          <w:rFonts w:ascii="Georgia" w:hAnsi="Georgia"/>
        </w:rPr>
      </w:pPr>
      <w:r>
        <w:rPr>
          <w:rFonts w:ascii="Georgia" w:hAnsi="Georgia"/>
        </w:rPr>
        <w:t>Eleverne står for den generelle rengøring af skolens fællesarealer, lokaler og inventar. Hver dag gør eleverne rent på et område, som er deres hele året. To gange ugentligt gør de rent i deres huse, mens der er lærermøder. Rengøringen begge steder bliver godkendt af en lærer.</w:t>
      </w:r>
    </w:p>
    <w:p w14:paraId="7FCB7253" w14:textId="4A8645F3" w:rsidR="00526090" w:rsidRDefault="00526090" w:rsidP="005912CB">
      <w:pPr>
        <w:spacing w:line="360" w:lineRule="auto"/>
        <w:rPr>
          <w:rFonts w:ascii="Georgia" w:hAnsi="Georgia"/>
          <w:u w:val="single"/>
        </w:rPr>
      </w:pPr>
      <w:r>
        <w:rPr>
          <w:rFonts w:ascii="Georgia" w:hAnsi="Georgia"/>
          <w:u w:val="single"/>
        </w:rPr>
        <w:t>Måltiderne og maden</w:t>
      </w:r>
    </w:p>
    <w:p w14:paraId="3883AA93" w14:textId="53E107A8" w:rsidR="00B252BC" w:rsidRDefault="00B252BC" w:rsidP="005912CB">
      <w:pPr>
        <w:spacing w:line="360" w:lineRule="auto"/>
        <w:rPr>
          <w:rFonts w:ascii="Georgia" w:hAnsi="Georgia"/>
        </w:rPr>
      </w:pPr>
      <w:r>
        <w:rPr>
          <w:rFonts w:ascii="Georgia" w:hAnsi="Georgia"/>
        </w:rPr>
        <w:t xml:space="preserve">At spise sammen er en af grundpillerne på en efterskole. </w:t>
      </w:r>
    </w:p>
    <w:p w14:paraId="1C365C63" w14:textId="19F4C6FE" w:rsidR="00526090" w:rsidRDefault="00B252BC" w:rsidP="005912CB">
      <w:pPr>
        <w:spacing w:line="360" w:lineRule="auto"/>
        <w:rPr>
          <w:rFonts w:ascii="Georgia" w:hAnsi="Georgia"/>
        </w:rPr>
      </w:pPr>
      <w:r>
        <w:rPr>
          <w:rFonts w:ascii="Georgia" w:hAnsi="Georgia"/>
        </w:rPr>
        <w:t>Vi bestræber os på at bruge gode råvarer og skolens køkken lavet stort set alt mad fra bunden. Vi benytter økologiske råvarer så meget vi kan, og vi forsøger at præsentere eleverne for mange forskellige slags mad. Der bliver naturligvis taget hensyn til eventuelle elever med allergier eller elever som ønsker at spise vegetarisk. Der serveres f.eks. altid forskellige salater til den varme mad.</w:t>
      </w:r>
    </w:p>
    <w:p w14:paraId="046828EC" w14:textId="022E22AD" w:rsidR="00B252BC" w:rsidRDefault="00B252BC" w:rsidP="005912CB">
      <w:pPr>
        <w:spacing w:line="360" w:lineRule="auto"/>
        <w:rPr>
          <w:rFonts w:ascii="Georgia" w:hAnsi="Georgia"/>
        </w:rPr>
      </w:pPr>
      <w:r>
        <w:rPr>
          <w:rFonts w:ascii="Georgia" w:hAnsi="Georgia"/>
        </w:rPr>
        <w:t xml:space="preserve">Vores mål med måltiderne og med maden er at eleverne lærer at sætte pris på kvalitet og deres madmæssige horisont udvides. </w:t>
      </w:r>
    </w:p>
    <w:p w14:paraId="3EF5093C" w14:textId="40C2FFF8" w:rsidR="00A64F64" w:rsidRDefault="00A64F64" w:rsidP="005912CB">
      <w:pPr>
        <w:spacing w:line="360" w:lineRule="auto"/>
        <w:rPr>
          <w:rFonts w:ascii="Georgia" w:hAnsi="Georgia"/>
          <w:u w:val="single"/>
        </w:rPr>
      </w:pPr>
      <w:r>
        <w:rPr>
          <w:rFonts w:ascii="Georgia" w:hAnsi="Georgia"/>
          <w:u w:val="single"/>
        </w:rPr>
        <w:t>Trivselssamtaler</w:t>
      </w:r>
    </w:p>
    <w:p w14:paraId="346980D9" w14:textId="2B0C3725" w:rsidR="00A64F64" w:rsidRDefault="00A64F64" w:rsidP="005912CB">
      <w:pPr>
        <w:spacing w:line="360" w:lineRule="auto"/>
        <w:rPr>
          <w:rFonts w:ascii="Georgia" w:hAnsi="Georgia"/>
        </w:rPr>
      </w:pPr>
      <w:r>
        <w:rPr>
          <w:rFonts w:ascii="Georgia" w:hAnsi="Georgia"/>
        </w:rPr>
        <w:t xml:space="preserve">Hvert år i efteråret afholder vi trivselssamtaler. Alle elever inviteres til en samtale med enten deres kontaktlærer eller deres huslærere (det aftaler lærerne selv internt). Her gås frem efter et overordnet skema, så vi på den måde sikrer os, at der er en vis form for ensartethed i det som eleverne møder til samtalen, samt at alt bliver sagt. </w:t>
      </w:r>
    </w:p>
    <w:p w14:paraId="67E76566" w14:textId="3AF626C9" w:rsidR="00A64F64" w:rsidRDefault="00A64F64" w:rsidP="005912CB">
      <w:pPr>
        <w:spacing w:line="360" w:lineRule="auto"/>
        <w:rPr>
          <w:rFonts w:ascii="Georgia" w:hAnsi="Georgia"/>
        </w:rPr>
      </w:pPr>
      <w:r>
        <w:rPr>
          <w:rFonts w:ascii="Georgia" w:hAnsi="Georgia"/>
        </w:rPr>
        <w:lastRenderedPageBreak/>
        <w:t xml:space="preserve">Udgangspunktet for samtalerne er at sikre os at alle eleverne trives på efterskolen. Det sker, at der ved samtalerne kommer ting frem som vi voksne ikke har været opmærksomme på, eksempelvis diverse overtrædelser af skolens regler. Det kan være brug af snus eller natterend og larm og aftenen. </w:t>
      </w:r>
      <w:r w:rsidR="008B0803">
        <w:rPr>
          <w:rFonts w:ascii="Georgia" w:hAnsi="Georgia"/>
        </w:rPr>
        <w:t>Det at vi har haft alle elever til samtaler gør, at vi kan reagere på disse ting uden at eleverne får nys om hvor informationerne kommer fra.</w:t>
      </w:r>
    </w:p>
    <w:p w14:paraId="103AC25E" w14:textId="1B551E65" w:rsidR="008B0803" w:rsidRDefault="008B0803" w:rsidP="005912CB">
      <w:pPr>
        <w:spacing w:line="360" w:lineRule="auto"/>
        <w:rPr>
          <w:rFonts w:ascii="Georgia" w:hAnsi="Georgia"/>
          <w:u w:val="single"/>
        </w:rPr>
      </w:pPr>
      <w:r>
        <w:rPr>
          <w:rFonts w:ascii="Georgia" w:hAnsi="Georgia"/>
          <w:u w:val="single"/>
        </w:rPr>
        <w:t>Pusterummet</w:t>
      </w:r>
    </w:p>
    <w:p w14:paraId="2B7BC396" w14:textId="5B727F50" w:rsidR="008B0803" w:rsidRDefault="008B0803" w:rsidP="005912CB">
      <w:pPr>
        <w:spacing w:line="360" w:lineRule="auto"/>
        <w:rPr>
          <w:rFonts w:ascii="Georgia" w:hAnsi="Georgia"/>
        </w:rPr>
      </w:pPr>
      <w:r>
        <w:rPr>
          <w:rFonts w:ascii="Georgia" w:hAnsi="Georgia"/>
        </w:rPr>
        <w:t>Der er altid nogle elever, som har det lidt sværere end andre. Og der kan være ting, som det kan være svært at tale med andre om. Til det formål har vi oprettet et såkaldt Pusterum, hvor eleverne kan booke sig ind til en samtale hos en lærer, som er specielt god til at have den slags samtaler. Aftalen er, at medmindre eleven fortæller noget som den pågældende lærer er forpligtet til at gå videre med, så forbliver deres snak mellem de to.</w:t>
      </w:r>
    </w:p>
    <w:p w14:paraId="314266E7" w14:textId="77777777" w:rsidR="008B0803" w:rsidRPr="008B0803" w:rsidRDefault="008B0803" w:rsidP="005912CB">
      <w:pPr>
        <w:spacing w:line="360" w:lineRule="auto"/>
        <w:rPr>
          <w:rFonts w:ascii="Georgia" w:hAnsi="Georgia"/>
        </w:rPr>
      </w:pPr>
    </w:p>
    <w:sectPr w:rsidR="008B0803" w:rsidRPr="008B080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476"/>
    <w:multiLevelType w:val="multilevel"/>
    <w:tmpl w:val="3658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07366"/>
    <w:multiLevelType w:val="hybridMultilevel"/>
    <w:tmpl w:val="13749E62"/>
    <w:lvl w:ilvl="0" w:tplc="AEF43D46">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2E6F00"/>
    <w:multiLevelType w:val="hybridMultilevel"/>
    <w:tmpl w:val="53484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584232"/>
    <w:multiLevelType w:val="hybridMultilevel"/>
    <w:tmpl w:val="816469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A97A32"/>
    <w:multiLevelType w:val="hybridMultilevel"/>
    <w:tmpl w:val="0220D9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16647284">
    <w:abstractNumId w:val="3"/>
  </w:num>
  <w:num w:numId="2" w16cid:durableId="1502892692">
    <w:abstractNumId w:val="4"/>
  </w:num>
  <w:num w:numId="3" w16cid:durableId="1067846573">
    <w:abstractNumId w:val="0"/>
  </w:num>
  <w:num w:numId="4" w16cid:durableId="1476534251">
    <w:abstractNumId w:val="2"/>
  </w:num>
  <w:num w:numId="5" w16cid:durableId="558513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4B"/>
    <w:rsid w:val="002A7D4B"/>
    <w:rsid w:val="002D2D44"/>
    <w:rsid w:val="004322AB"/>
    <w:rsid w:val="00526090"/>
    <w:rsid w:val="00563D1F"/>
    <w:rsid w:val="00564C47"/>
    <w:rsid w:val="0058729B"/>
    <w:rsid w:val="005912CB"/>
    <w:rsid w:val="00696DB1"/>
    <w:rsid w:val="006E037D"/>
    <w:rsid w:val="007912A4"/>
    <w:rsid w:val="007E6B0C"/>
    <w:rsid w:val="007F514E"/>
    <w:rsid w:val="0086252A"/>
    <w:rsid w:val="008B0803"/>
    <w:rsid w:val="00956E68"/>
    <w:rsid w:val="009E6599"/>
    <w:rsid w:val="00A15A05"/>
    <w:rsid w:val="00A64F64"/>
    <w:rsid w:val="00B213EA"/>
    <w:rsid w:val="00B252BC"/>
    <w:rsid w:val="00B758D0"/>
    <w:rsid w:val="00BC4B81"/>
    <w:rsid w:val="00C448D1"/>
    <w:rsid w:val="00D120DD"/>
    <w:rsid w:val="00E93D4F"/>
    <w:rsid w:val="00EA2C0A"/>
    <w:rsid w:val="00FC5C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6D86"/>
  <w15:chartTrackingRefBased/>
  <w15:docId w15:val="{ED3952CB-0B48-42BA-834E-D54DF62A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91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1987</Words>
  <Characters>12127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Mortensen</dc:creator>
  <cp:keywords/>
  <dc:description/>
  <cp:lastModifiedBy>Marianne Mortensen</cp:lastModifiedBy>
  <cp:revision>7</cp:revision>
  <dcterms:created xsi:type="dcterms:W3CDTF">2021-11-30T12:09:00Z</dcterms:created>
  <dcterms:modified xsi:type="dcterms:W3CDTF">2023-06-26T12:19:00Z</dcterms:modified>
</cp:coreProperties>
</file>